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426" w:rsidRDefault="00584426" w:rsidP="00584426">
      <w:pPr>
        <w:shd w:val="clear" w:color="auto" w:fill="FFFFFF"/>
        <w:spacing w:after="0" w:line="240" w:lineRule="auto"/>
        <w:jc w:val="center"/>
        <w:outlineLvl w:val="1"/>
        <w:rPr>
          <w:rFonts w:ascii="Times New Roman" w:eastAsia="Times New Roman" w:hAnsi="Times New Roman" w:cs="Times New Roman"/>
          <w:bCs/>
          <w:color w:val="2C2D2E"/>
          <w:sz w:val="28"/>
          <w:szCs w:val="28"/>
          <w:lang w:eastAsia="ru-RU"/>
        </w:rPr>
      </w:pPr>
      <w:bookmarkStart w:id="0" w:name="_GoBack"/>
      <w:bookmarkEnd w:id="0"/>
      <w:r w:rsidRPr="00584426">
        <w:rPr>
          <w:rFonts w:ascii="Times New Roman" w:eastAsia="Times New Roman" w:hAnsi="Times New Roman" w:cs="Times New Roman"/>
          <w:bCs/>
          <w:color w:val="2C2D2E"/>
          <w:sz w:val="28"/>
          <w:szCs w:val="28"/>
          <w:lang w:eastAsia="ru-RU"/>
        </w:rPr>
        <w:t>Уважаемые родители!</w:t>
      </w:r>
    </w:p>
    <w:p w:rsidR="00584426" w:rsidRDefault="00584426" w:rsidP="00584426">
      <w:pPr>
        <w:shd w:val="clear" w:color="auto" w:fill="FFFFFF"/>
        <w:spacing w:after="0" w:line="240" w:lineRule="auto"/>
        <w:jc w:val="both"/>
        <w:outlineLvl w:val="1"/>
        <w:rPr>
          <w:rFonts w:ascii="Times New Roman" w:eastAsia="Times New Roman" w:hAnsi="Times New Roman" w:cs="Times New Roman"/>
          <w:bCs/>
          <w:color w:val="2C2D2E"/>
          <w:sz w:val="28"/>
          <w:szCs w:val="28"/>
          <w:lang w:eastAsia="ru-RU"/>
        </w:rPr>
      </w:pPr>
      <w:r>
        <w:rPr>
          <w:rFonts w:ascii="Times New Roman" w:eastAsia="Times New Roman" w:hAnsi="Times New Roman" w:cs="Times New Roman"/>
          <w:bCs/>
          <w:color w:val="2C2D2E"/>
          <w:sz w:val="28"/>
          <w:szCs w:val="28"/>
          <w:lang w:eastAsia="ru-RU"/>
        </w:rPr>
        <w:tab/>
      </w:r>
      <w:r w:rsidRPr="00584426">
        <w:rPr>
          <w:rFonts w:ascii="Times New Roman" w:eastAsia="Times New Roman" w:hAnsi="Times New Roman" w:cs="Times New Roman"/>
          <w:bCs/>
          <w:color w:val="2C2D2E"/>
          <w:sz w:val="28"/>
          <w:szCs w:val="28"/>
          <w:lang w:eastAsia="ru-RU"/>
        </w:rPr>
        <w:t xml:space="preserve">Просим вас провести профилактические беседы с ребенком дома о правилах безопасного поведения на улицах поселка, об опасности при скатывании с наледей и горок вблизи проезжей части и движущегося транспорта. Ежедневно напоминайте ребенку о правилах безопасного поведения. Используйте для этого соответствующие ситуации: на улице, в домашней обстановке. Объясняйте ребенку все, что происходит вокруг, комментируйте, почему нужно поступать так, а не иначе. Важно помнить: запрет скорее даст стимул ребенку попробовать в ваше отсутствие то, что нельзя, поэтому говорить о безопасности нужно в доверительной манере, ни в коем случае не угрожать и не запугивать; если хотите научить ребенка правилам безопасности, прежде всего, выполняйте их сами. </w:t>
      </w:r>
    </w:p>
    <w:p w:rsidR="00584426" w:rsidRDefault="00584426" w:rsidP="00584426">
      <w:pPr>
        <w:shd w:val="clear" w:color="auto" w:fill="FFFFFF"/>
        <w:spacing w:after="0" w:line="240" w:lineRule="auto"/>
        <w:jc w:val="both"/>
        <w:outlineLvl w:val="1"/>
        <w:rPr>
          <w:rFonts w:ascii="Times New Roman" w:eastAsia="Times New Roman" w:hAnsi="Times New Roman" w:cs="Times New Roman"/>
          <w:bCs/>
          <w:color w:val="2C2D2E"/>
          <w:sz w:val="28"/>
          <w:szCs w:val="28"/>
          <w:lang w:eastAsia="ru-RU"/>
        </w:rPr>
      </w:pPr>
      <w:r>
        <w:rPr>
          <w:rFonts w:ascii="Times New Roman" w:eastAsia="Times New Roman" w:hAnsi="Times New Roman" w:cs="Times New Roman"/>
          <w:bCs/>
          <w:color w:val="2C2D2E"/>
          <w:sz w:val="28"/>
          <w:szCs w:val="28"/>
          <w:lang w:eastAsia="ru-RU"/>
        </w:rPr>
        <w:tab/>
      </w:r>
      <w:r w:rsidRPr="00584426">
        <w:rPr>
          <w:rFonts w:ascii="Times New Roman" w:eastAsia="Times New Roman" w:hAnsi="Times New Roman" w:cs="Times New Roman"/>
          <w:bCs/>
          <w:color w:val="2C2D2E"/>
          <w:sz w:val="28"/>
          <w:szCs w:val="28"/>
          <w:lang w:eastAsia="ru-RU"/>
        </w:rPr>
        <w:t xml:space="preserve">Самыми распространенными и опасными местами для катания детей являются ландшафтные горки. Однако, год из года дети активно используют для катания, часто с риском для жизни, и огромные кучи снега, образовавшиеся после снегопадов. Детей они манят как магнит, ведь это прекрасная возможность, усевшись на санки, ледянки или просто картонки, вихрем съехать вниз. Между тем, многие из снеговых таких куч расположены вблизи проезжей части и нет никакой гарантии, что ребенок, скатываясь, не попадет под машину. Расскажите ребенку, что на таких горках кататься нельзя, такая горка является местом повышенной опасности! Убедитесь в безопасности горки сами, перед катанием внимательно изучите местность. Проследите за тем, чтобы горку не перекрывали деревья, кусты, столбы уличного освещения или заборы. Чтобы отдых был не только приятным, но и безопасным, стоит внимательно относится к выбору горки! </w:t>
      </w:r>
    </w:p>
    <w:p w:rsidR="00584426" w:rsidRDefault="00584426" w:rsidP="00584426">
      <w:pPr>
        <w:shd w:val="clear" w:color="auto" w:fill="FFFFFF"/>
        <w:spacing w:after="0" w:line="240" w:lineRule="auto"/>
        <w:jc w:val="both"/>
        <w:outlineLvl w:val="1"/>
        <w:rPr>
          <w:rFonts w:ascii="Times New Roman" w:eastAsia="Times New Roman" w:hAnsi="Times New Roman" w:cs="Times New Roman"/>
          <w:bCs/>
          <w:color w:val="2C2D2E"/>
          <w:sz w:val="28"/>
          <w:szCs w:val="28"/>
          <w:lang w:eastAsia="ru-RU"/>
        </w:rPr>
      </w:pPr>
      <w:r>
        <w:rPr>
          <w:rFonts w:ascii="Times New Roman" w:eastAsia="Times New Roman" w:hAnsi="Times New Roman" w:cs="Times New Roman"/>
          <w:bCs/>
          <w:color w:val="2C2D2E"/>
          <w:sz w:val="28"/>
          <w:szCs w:val="28"/>
          <w:lang w:eastAsia="ru-RU"/>
        </w:rPr>
        <w:tab/>
      </w:r>
      <w:r w:rsidRPr="00584426">
        <w:rPr>
          <w:rFonts w:ascii="Times New Roman" w:eastAsia="Times New Roman" w:hAnsi="Times New Roman" w:cs="Times New Roman"/>
          <w:bCs/>
          <w:color w:val="2C2D2E"/>
          <w:sz w:val="28"/>
          <w:szCs w:val="28"/>
          <w:lang w:eastAsia="ru-RU"/>
        </w:rPr>
        <w:t xml:space="preserve">БУДЬТЕ БДИТЕЛЬНЫ! </w:t>
      </w:r>
    </w:p>
    <w:p w:rsidR="00584426" w:rsidRDefault="00584426" w:rsidP="00584426">
      <w:pPr>
        <w:shd w:val="clear" w:color="auto" w:fill="FFFFFF"/>
        <w:spacing w:after="0" w:line="240" w:lineRule="auto"/>
        <w:jc w:val="both"/>
        <w:outlineLvl w:val="1"/>
        <w:rPr>
          <w:rFonts w:ascii="Times New Roman" w:eastAsia="Times New Roman" w:hAnsi="Times New Roman" w:cs="Times New Roman"/>
          <w:bCs/>
          <w:color w:val="2C2D2E"/>
          <w:sz w:val="28"/>
          <w:szCs w:val="28"/>
          <w:lang w:eastAsia="ru-RU"/>
        </w:rPr>
      </w:pPr>
      <w:r>
        <w:rPr>
          <w:rFonts w:ascii="Times New Roman" w:eastAsia="Times New Roman" w:hAnsi="Times New Roman" w:cs="Times New Roman"/>
          <w:bCs/>
          <w:color w:val="2C2D2E"/>
          <w:sz w:val="28"/>
          <w:szCs w:val="28"/>
          <w:lang w:eastAsia="ru-RU"/>
        </w:rPr>
        <w:tab/>
      </w:r>
      <w:r w:rsidRPr="00584426">
        <w:rPr>
          <w:rFonts w:ascii="Times New Roman" w:eastAsia="Times New Roman" w:hAnsi="Times New Roman" w:cs="Times New Roman"/>
          <w:bCs/>
          <w:color w:val="2C2D2E"/>
          <w:sz w:val="28"/>
          <w:szCs w:val="28"/>
          <w:lang w:eastAsia="ru-RU"/>
        </w:rPr>
        <w:t xml:space="preserve">НЕ БУДЬТЕ РАВНОДУШНЫ! </w:t>
      </w:r>
    </w:p>
    <w:p w:rsidR="00584426" w:rsidRPr="00584426" w:rsidRDefault="00584426" w:rsidP="00584426">
      <w:pPr>
        <w:shd w:val="clear" w:color="auto" w:fill="FFFFFF"/>
        <w:spacing w:after="0" w:line="240" w:lineRule="auto"/>
        <w:jc w:val="both"/>
        <w:outlineLvl w:val="1"/>
        <w:rPr>
          <w:rFonts w:ascii="Times New Roman" w:eastAsia="Times New Roman" w:hAnsi="Times New Roman" w:cs="Times New Roman"/>
          <w:bCs/>
          <w:color w:val="2C2D2E"/>
          <w:sz w:val="28"/>
          <w:szCs w:val="28"/>
          <w:lang w:eastAsia="ru-RU"/>
        </w:rPr>
      </w:pPr>
      <w:r>
        <w:rPr>
          <w:rFonts w:ascii="Times New Roman" w:eastAsia="Times New Roman" w:hAnsi="Times New Roman" w:cs="Times New Roman"/>
          <w:bCs/>
          <w:color w:val="2C2D2E"/>
          <w:sz w:val="28"/>
          <w:szCs w:val="28"/>
          <w:lang w:eastAsia="ru-RU"/>
        </w:rPr>
        <w:tab/>
      </w:r>
      <w:r w:rsidRPr="00584426">
        <w:rPr>
          <w:rFonts w:ascii="Times New Roman" w:eastAsia="Times New Roman" w:hAnsi="Times New Roman" w:cs="Times New Roman"/>
          <w:bCs/>
          <w:color w:val="2C2D2E"/>
          <w:sz w:val="28"/>
          <w:szCs w:val="28"/>
          <w:lang w:eastAsia="ru-RU"/>
        </w:rPr>
        <w:t>ЭТО НАШИ ДЕТИ!</w:t>
      </w:r>
    </w:p>
    <w:p w:rsidR="00424ACD" w:rsidRPr="00584426" w:rsidRDefault="00584426" w:rsidP="00584426"/>
    <w:sectPr w:rsidR="00424ACD" w:rsidRPr="005844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426"/>
    <w:rsid w:val="00584426"/>
    <w:rsid w:val="00C85D35"/>
    <w:rsid w:val="00F51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C2505"/>
  <w15:chartTrackingRefBased/>
  <w15:docId w15:val="{98442A09-49BA-4609-811E-4B0E44CD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844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84426"/>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23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256</Words>
  <Characters>1462</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2025-12-12T05:35:00Z</dcterms:created>
  <dcterms:modified xsi:type="dcterms:W3CDTF">2025-12-12T05:39:00Z</dcterms:modified>
</cp:coreProperties>
</file>